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48B19" w14:textId="77777777" w:rsidR="004300F2" w:rsidRPr="000977E9" w:rsidRDefault="00545BFF" w:rsidP="000977E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Lancaster Choice Energy</w:t>
      </w:r>
    </w:p>
    <w:p w14:paraId="2B948B1A" w14:textId="2DABF5F8" w:rsidR="000977E9" w:rsidRPr="000977E9" w:rsidRDefault="000977E9" w:rsidP="00E33EE7">
      <w:pPr>
        <w:jc w:val="center"/>
        <w:rPr>
          <w:b/>
          <w:sz w:val="24"/>
          <w:szCs w:val="24"/>
        </w:rPr>
      </w:pPr>
      <w:r w:rsidRPr="000977E9">
        <w:rPr>
          <w:b/>
          <w:sz w:val="24"/>
          <w:szCs w:val="24"/>
        </w:rPr>
        <w:t>33% RPS Compliance Report</w:t>
      </w:r>
    </w:p>
    <w:p w14:paraId="2B948B1C" w14:textId="4FA3CA35" w:rsidR="000977E9" w:rsidRDefault="006A7FD3" w:rsidP="000977E9">
      <w:pPr>
        <w:spacing w:after="0"/>
        <w:jc w:val="center"/>
        <w:rPr>
          <w:b/>
          <w:sz w:val="24"/>
          <w:szCs w:val="24"/>
        </w:rPr>
      </w:pPr>
      <w:r w:rsidRPr="006A7FD3">
        <w:rPr>
          <w:b/>
          <w:sz w:val="24"/>
          <w:szCs w:val="24"/>
        </w:rPr>
        <w:t>Reporting RPS Compliance Status for the First Compliance Period (2011-2013)</w:t>
      </w:r>
    </w:p>
    <w:p w14:paraId="2B948B1D" w14:textId="77777777" w:rsidR="000977E9" w:rsidRDefault="000977E9" w:rsidP="000977E9">
      <w:pPr>
        <w:spacing w:after="0"/>
        <w:jc w:val="center"/>
        <w:rPr>
          <w:b/>
          <w:sz w:val="24"/>
          <w:szCs w:val="24"/>
        </w:rPr>
      </w:pPr>
    </w:p>
    <w:p w14:paraId="2B948B1E" w14:textId="77777777" w:rsidR="000977E9" w:rsidRDefault="000977E9" w:rsidP="000977E9">
      <w:pPr>
        <w:spacing w:after="0"/>
      </w:pPr>
      <w:r w:rsidRPr="000977E9">
        <w:rPr>
          <w:u w:val="single"/>
        </w:rPr>
        <w:t>Narrative Reporting Requirements</w:t>
      </w:r>
      <w:r>
        <w:t>:</w:t>
      </w:r>
    </w:p>
    <w:p w14:paraId="2B948B1F" w14:textId="633EECF5" w:rsidR="000977E9" w:rsidRPr="00252599" w:rsidRDefault="000977E9" w:rsidP="00663E94">
      <w:pPr>
        <w:pStyle w:val="ListParagraph"/>
        <w:numPr>
          <w:ilvl w:val="0"/>
          <w:numId w:val="1"/>
        </w:numPr>
        <w:spacing w:after="0"/>
        <w:jc w:val="both"/>
        <w:rPr>
          <w:i/>
        </w:rPr>
      </w:pPr>
      <w:r>
        <w:t xml:space="preserve">Development status update </w:t>
      </w:r>
      <w:r w:rsidR="00A26E7F">
        <w:t xml:space="preserve">(siting and permitting) </w:t>
      </w:r>
      <w:r>
        <w:t>for projects that have not yet attained their commercial on-line dates.</w:t>
      </w:r>
      <w:r w:rsidR="00545BFF">
        <w:t xml:space="preserve">  </w:t>
      </w:r>
    </w:p>
    <w:p w14:paraId="29930CB2" w14:textId="77777777" w:rsidR="00252599" w:rsidRDefault="00252599" w:rsidP="00252599">
      <w:pPr>
        <w:spacing w:after="0"/>
        <w:jc w:val="both"/>
        <w:rPr>
          <w:i/>
        </w:rPr>
      </w:pPr>
    </w:p>
    <w:p w14:paraId="0C02EAF5" w14:textId="78EAD3F2" w:rsidR="00252599" w:rsidRPr="00252599" w:rsidRDefault="00252599" w:rsidP="00252599">
      <w:pPr>
        <w:pStyle w:val="ListParagraph"/>
        <w:numPr>
          <w:ilvl w:val="0"/>
          <w:numId w:val="3"/>
        </w:numPr>
        <w:spacing w:after="0"/>
        <w:jc w:val="both"/>
      </w:pPr>
      <w:r w:rsidRPr="00252599">
        <w:t>Western Antelope Dry Ranch, LLC</w:t>
      </w:r>
      <w:r>
        <w:t xml:space="preserve"> (10 MW, PV Solar; Lancaster, CA): under development, on schedule</w:t>
      </w:r>
      <w:r w:rsidR="006A7FD3">
        <w:t>; pertinent siting and permitting requirements are being satisfied, per schedule</w:t>
      </w:r>
      <w:r>
        <w:t>.</w:t>
      </w:r>
    </w:p>
    <w:p w14:paraId="2B948B20" w14:textId="77777777" w:rsidR="00936843" w:rsidRDefault="00936843" w:rsidP="00663E94">
      <w:pPr>
        <w:pStyle w:val="ListParagraph"/>
        <w:spacing w:after="0"/>
        <w:jc w:val="both"/>
      </w:pPr>
    </w:p>
    <w:p w14:paraId="1293F362" w14:textId="00155397" w:rsidR="006F10FC" w:rsidRDefault="006A7FD3" w:rsidP="00663E94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LCE notes that the </w:t>
      </w:r>
      <w:r w:rsidR="006F10FC">
        <w:t>Commission’s reporting instructions, as reflected in the compliance reporting template (“Instructions” worksheet), requested information related to 2013 operations.  Becaus</w:t>
      </w:r>
      <w:r w:rsidR="006F10FC" w:rsidRPr="006F10FC">
        <w:t xml:space="preserve">e </w:t>
      </w:r>
      <w:r w:rsidR="00545BFF" w:rsidRPr="006F10FC">
        <w:t>LCE did not commence operations (i.e., commencement of service to retail electricity customers within the City of Lancaster, California) until May 2015</w:t>
      </w:r>
      <w:r w:rsidR="006F10FC">
        <w:t xml:space="preserve">, it has </w:t>
      </w:r>
      <w:r w:rsidR="00A26E7F">
        <w:t xml:space="preserve">no </w:t>
      </w:r>
      <w:r w:rsidR="006F10FC">
        <w:t>information to report in relation to the 2013 compliance year</w:t>
      </w:r>
      <w:r w:rsidR="00545BFF" w:rsidRPr="006F10FC">
        <w:t xml:space="preserve">.  </w:t>
      </w:r>
      <w:r w:rsidR="006F10FC">
        <w:t xml:space="preserve">However, LCE is voluntarily providing information in the following table regarding </w:t>
      </w:r>
      <w:r w:rsidR="006F10FC" w:rsidRPr="006F10FC">
        <w:t>procuremen</w:t>
      </w:r>
      <w:r w:rsidR="006F10FC">
        <w:t>t from eligible renewable energy sources located outside California and within the WECC during the 2015 compliance year.</w:t>
      </w:r>
    </w:p>
    <w:p w14:paraId="6A36BE60" w14:textId="77777777" w:rsidR="006F10FC" w:rsidRDefault="006F10FC" w:rsidP="006F10FC">
      <w:pPr>
        <w:spacing w:after="0"/>
        <w:jc w:val="both"/>
      </w:pPr>
    </w:p>
    <w:tbl>
      <w:tblPr>
        <w:tblStyle w:val="TableGrid"/>
        <w:tblW w:w="9360" w:type="dxa"/>
        <w:tblInd w:w="715" w:type="dxa"/>
        <w:tblLook w:val="04A0" w:firstRow="1" w:lastRow="0" w:firstColumn="1" w:lastColumn="0" w:noHBand="0" w:noVBand="1"/>
      </w:tblPr>
      <w:tblGrid>
        <w:gridCol w:w="3780"/>
        <w:gridCol w:w="2790"/>
        <w:gridCol w:w="2790"/>
      </w:tblGrid>
      <w:tr w:rsidR="006F10FC" w:rsidRPr="006F10FC" w14:paraId="5940CCAE" w14:textId="77777777" w:rsidTr="006F10FC">
        <w:tc>
          <w:tcPr>
            <w:tcW w:w="3780" w:type="dxa"/>
          </w:tcPr>
          <w:p w14:paraId="0F287566" w14:textId="00E28605" w:rsidR="006F10FC" w:rsidRPr="006F10FC" w:rsidRDefault="006F10FC" w:rsidP="006F10FC">
            <w:pPr>
              <w:jc w:val="both"/>
              <w:rPr>
                <w:b/>
              </w:rPr>
            </w:pPr>
            <w:r w:rsidRPr="006F10FC">
              <w:rPr>
                <w:b/>
              </w:rPr>
              <w:t>Facility Name</w:t>
            </w:r>
          </w:p>
        </w:tc>
        <w:tc>
          <w:tcPr>
            <w:tcW w:w="2790" w:type="dxa"/>
          </w:tcPr>
          <w:p w14:paraId="3D98798E" w14:textId="77777777" w:rsidR="006F10FC" w:rsidRPr="006F10FC" w:rsidRDefault="006F10FC" w:rsidP="006F10FC">
            <w:pPr>
              <w:jc w:val="right"/>
              <w:rPr>
                <w:b/>
              </w:rPr>
            </w:pPr>
            <w:r w:rsidRPr="006F10FC">
              <w:rPr>
                <w:b/>
              </w:rPr>
              <w:t>Location</w:t>
            </w:r>
          </w:p>
          <w:p w14:paraId="1E2C748B" w14:textId="1D7C07F7" w:rsidR="006F10FC" w:rsidRPr="006F10FC" w:rsidRDefault="006F10FC" w:rsidP="006F10FC">
            <w:pPr>
              <w:jc w:val="right"/>
              <w:rPr>
                <w:b/>
              </w:rPr>
            </w:pPr>
            <w:r w:rsidRPr="006F10FC">
              <w:rPr>
                <w:b/>
              </w:rPr>
              <w:t>(City, State)</w:t>
            </w:r>
          </w:p>
        </w:tc>
        <w:tc>
          <w:tcPr>
            <w:tcW w:w="2790" w:type="dxa"/>
          </w:tcPr>
          <w:p w14:paraId="2A7FAB99" w14:textId="5529BF30" w:rsidR="006F10FC" w:rsidRPr="006F10FC" w:rsidRDefault="006F10FC" w:rsidP="006F10FC">
            <w:pPr>
              <w:jc w:val="right"/>
              <w:rPr>
                <w:b/>
              </w:rPr>
            </w:pPr>
            <w:r w:rsidRPr="006F10FC">
              <w:rPr>
                <w:b/>
              </w:rPr>
              <w:t>Quantity (MWh)</w:t>
            </w:r>
          </w:p>
        </w:tc>
      </w:tr>
      <w:tr w:rsidR="006F10FC" w14:paraId="3EA9BA6A" w14:textId="77777777" w:rsidTr="006F10FC">
        <w:tc>
          <w:tcPr>
            <w:tcW w:w="3780" w:type="dxa"/>
          </w:tcPr>
          <w:p w14:paraId="25F90F6C" w14:textId="034064CD" w:rsidR="006F10FC" w:rsidRDefault="006F10FC" w:rsidP="006F10FC">
            <w:pPr>
              <w:jc w:val="both"/>
            </w:pPr>
            <w:r w:rsidRPr="006F10FC">
              <w:t xml:space="preserve">Kettle Falls </w:t>
            </w:r>
            <w:proofErr w:type="spellStart"/>
            <w:r w:rsidRPr="006F10FC">
              <w:t>Woodwaste</w:t>
            </w:r>
            <w:proofErr w:type="spellEnd"/>
            <w:r w:rsidRPr="006F10FC">
              <w:t xml:space="preserve"> Plant</w:t>
            </w:r>
          </w:p>
        </w:tc>
        <w:tc>
          <w:tcPr>
            <w:tcW w:w="2790" w:type="dxa"/>
          </w:tcPr>
          <w:p w14:paraId="5ED15E66" w14:textId="44CC02DA" w:rsidR="006F10FC" w:rsidRDefault="00A26E7F" w:rsidP="006F10FC">
            <w:pPr>
              <w:jc w:val="right"/>
            </w:pPr>
            <w:r>
              <w:t>Kettle Falls, WA</w:t>
            </w:r>
          </w:p>
        </w:tc>
        <w:tc>
          <w:tcPr>
            <w:tcW w:w="2790" w:type="dxa"/>
          </w:tcPr>
          <w:p w14:paraId="211F69CA" w14:textId="5867AC8A" w:rsidR="006F10FC" w:rsidRDefault="006F10FC" w:rsidP="006F10FC">
            <w:pPr>
              <w:jc w:val="right"/>
            </w:pPr>
            <w:r>
              <w:t>18,291</w:t>
            </w:r>
          </w:p>
        </w:tc>
      </w:tr>
      <w:tr w:rsidR="006F10FC" w14:paraId="30642AAC" w14:textId="77777777" w:rsidTr="006F10FC">
        <w:tc>
          <w:tcPr>
            <w:tcW w:w="3780" w:type="dxa"/>
          </w:tcPr>
          <w:p w14:paraId="10615C70" w14:textId="64B02720" w:rsidR="006F10FC" w:rsidRDefault="006F10FC" w:rsidP="006F10FC">
            <w:pPr>
              <w:jc w:val="both"/>
            </w:pPr>
            <w:r w:rsidRPr="006F10FC">
              <w:t>Monroe Street HED</w:t>
            </w:r>
          </w:p>
        </w:tc>
        <w:tc>
          <w:tcPr>
            <w:tcW w:w="2790" w:type="dxa"/>
          </w:tcPr>
          <w:p w14:paraId="0223E5B2" w14:textId="61964540" w:rsidR="006F10FC" w:rsidRDefault="00A26E7F" w:rsidP="006F10FC">
            <w:pPr>
              <w:jc w:val="right"/>
            </w:pPr>
            <w:r>
              <w:t>Spokane, WA</w:t>
            </w:r>
          </w:p>
        </w:tc>
        <w:tc>
          <w:tcPr>
            <w:tcW w:w="2790" w:type="dxa"/>
          </w:tcPr>
          <w:p w14:paraId="362F8933" w14:textId="54D9E0F3" w:rsidR="006F10FC" w:rsidRDefault="006F10FC" w:rsidP="006F10FC">
            <w:pPr>
              <w:jc w:val="right"/>
            </w:pPr>
            <w:r>
              <w:t>5,037</w:t>
            </w:r>
          </w:p>
        </w:tc>
      </w:tr>
      <w:tr w:rsidR="006F10FC" w14:paraId="1C4F40C1" w14:textId="77777777" w:rsidTr="006F10FC">
        <w:tc>
          <w:tcPr>
            <w:tcW w:w="3780" w:type="dxa"/>
          </w:tcPr>
          <w:p w14:paraId="0DC5D3CA" w14:textId="64F53288" w:rsidR="006F10FC" w:rsidRDefault="006F10FC" w:rsidP="006F10FC">
            <w:pPr>
              <w:jc w:val="both"/>
            </w:pPr>
            <w:r w:rsidRPr="006F10FC">
              <w:t>Nine Mile HED</w:t>
            </w:r>
          </w:p>
        </w:tc>
        <w:tc>
          <w:tcPr>
            <w:tcW w:w="2790" w:type="dxa"/>
          </w:tcPr>
          <w:p w14:paraId="795AB4E9" w14:textId="5CEBA335" w:rsidR="006F10FC" w:rsidRDefault="00A26E7F" w:rsidP="006F10FC">
            <w:pPr>
              <w:jc w:val="right"/>
            </w:pPr>
            <w:r>
              <w:t>Nine Mile Falls, WA</w:t>
            </w:r>
          </w:p>
        </w:tc>
        <w:tc>
          <w:tcPr>
            <w:tcW w:w="2790" w:type="dxa"/>
          </w:tcPr>
          <w:p w14:paraId="27DB4841" w14:textId="2DA07608" w:rsidR="006F10FC" w:rsidRDefault="006F10FC" w:rsidP="006F10FC">
            <w:pPr>
              <w:jc w:val="right"/>
            </w:pPr>
            <w:r>
              <w:t>748</w:t>
            </w:r>
          </w:p>
        </w:tc>
      </w:tr>
      <w:tr w:rsidR="00A26E7F" w14:paraId="3F810632" w14:textId="77777777" w:rsidTr="006F10FC">
        <w:tc>
          <w:tcPr>
            <w:tcW w:w="3780" w:type="dxa"/>
          </w:tcPr>
          <w:p w14:paraId="2773EB21" w14:textId="531B9B53" w:rsidR="00A26E7F" w:rsidRDefault="00A26E7F" w:rsidP="00A26E7F">
            <w:pPr>
              <w:jc w:val="both"/>
            </w:pPr>
            <w:r w:rsidRPr="006F10FC">
              <w:t>Nine Mile HED 2</w:t>
            </w:r>
          </w:p>
        </w:tc>
        <w:tc>
          <w:tcPr>
            <w:tcW w:w="2790" w:type="dxa"/>
          </w:tcPr>
          <w:p w14:paraId="2510219D" w14:textId="764C4CAC" w:rsidR="00A26E7F" w:rsidRDefault="00A26E7F" w:rsidP="00A26E7F">
            <w:pPr>
              <w:jc w:val="right"/>
            </w:pPr>
            <w:r>
              <w:t>Nine Mile Falls, WA</w:t>
            </w:r>
          </w:p>
        </w:tc>
        <w:tc>
          <w:tcPr>
            <w:tcW w:w="2790" w:type="dxa"/>
          </w:tcPr>
          <w:p w14:paraId="76E64897" w14:textId="6522A2A8" w:rsidR="00A26E7F" w:rsidRDefault="00A26E7F" w:rsidP="00A26E7F">
            <w:pPr>
              <w:jc w:val="right"/>
            </w:pPr>
            <w:r>
              <w:t>12,571</w:t>
            </w:r>
          </w:p>
        </w:tc>
      </w:tr>
      <w:tr w:rsidR="00A26E7F" w14:paraId="61523AA8" w14:textId="77777777" w:rsidTr="006F10FC">
        <w:tc>
          <w:tcPr>
            <w:tcW w:w="3780" w:type="dxa"/>
          </w:tcPr>
          <w:p w14:paraId="1E4539F7" w14:textId="022F12DF" w:rsidR="00A26E7F" w:rsidRDefault="00A26E7F" w:rsidP="00A26E7F">
            <w:pPr>
              <w:jc w:val="both"/>
            </w:pPr>
            <w:r w:rsidRPr="006F10FC">
              <w:t>Upper Falls HED</w:t>
            </w:r>
          </w:p>
        </w:tc>
        <w:tc>
          <w:tcPr>
            <w:tcW w:w="2790" w:type="dxa"/>
          </w:tcPr>
          <w:p w14:paraId="60CD8AED" w14:textId="274F222F" w:rsidR="00A26E7F" w:rsidRDefault="00A26E7F" w:rsidP="00A26E7F">
            <w:pPr>
              <w:jc w:val="right"/>
            </w:pPr>
            <w:r>
              <w:t>Spokane, WA</w:t>
            </w:r>
          </w:p>
        </w:tc>
        <w:tc>
          <w:tcPr>
            <w:tcW w:w="2790" w:type="dxa"/>
          </w:tcPr>
          <w:p w14:paraId="485789E7" w14:textId="62F3AE7B" w:rsidR="00A26E7F" w:rsidRDefault="00A26E7F" w:rsidP="00A26E7F">
            <w:pPr>
              <w:jc w:val="right"/>
            </w:pPr>
            <w:r>
              <w:t>6,531</w:t>
            </w:r>
          </w:p>
        </w:tc>
      </w:tr>
      <w:tr w:rsidR="00A26E7F" w14:paraId="1A9268C0" w14:textId="77777777" w:rsidTr="006F10FC">
        <w:tc>
          <w:tcPr>
            <w:tcW w:w="3780" w:type="dxa"/>
          </w:tcPr>
          <w:p w14:paraId="2AA133C5" w14:textId="68264A7C" w:rsidR="00A26E7F" w:rsidRDefault="00A26E7F" w:rsidP="00A26E7F">
            <w:pPr>
              <w:jc w:val="both"/>
            </w:pPr>
            <w:proofErr w:type="spellStart"/>
            <w:r w:rsidRPr="006F10FC">
              <w:t>Vansycle</w:t>
            </w:r>
            <w:proofErr w:type="spellEnd"/>
            <w:r w:rsidRPr="006F10FC">
              <w:t xml:space="preserve"> II</w:t>
            </w:r>
            <w:r>
              <w:t xml:space="preserve"> Wind Energy Center</w:t>
            </w:r>
          </w:p>
        </w:tc>
        <w:tc>
          <w:tcPr>
            <w:tcW w:w="2790" w:type="dxa"/>
          </w:tcPr>
          <w:p w14:paraId="054BE642" w14:textId="614C5E60" w:rsidR="00A26E7F" w:rsidRDefault="00A26E7F" w:rsidP="00A26E7F">
            <w:pPr>
              <w:jc w:val="right"/>
            </w:pPr>
            <w:r>
              <w:t>Athena, OR</w:t>
            </w:r>
          </w:p>
        </w:tc>
        <w:tc>
          <w:tcPr>
            <w:tcW w:w="2790" w:type="dxa"/>
          </w:tcPr>
          <w:p w14:paraId="4BCD35B6" w14:textId="39798ABD" w:rsidR="00A26E7F" w:rsidRPr="00A26E7F" w:rsidRDefault="00A26E7F" w:rsidP="00A26E7F">
            <w:pPr>
              <w:jc w:val="right"/>
              <w:rPr>
                <w:u w:val="single"/>
              </w:rPr>
            </w:pPr>
            <w:r w:rsidRPr="00A26E7F">
              <w:rPr>
                <w:u w:val="single"/>
              </w:rPr>
              <w:t>5,628</w:t>
            </w:r>
          </w:p>
        </w:tc>
      </w:tr>
      <w:tr w:rsidR="00A26E7F" w:rsidRPr="00A26E7F" w14:paraId="795267F6" w14:textId="77777777" w:rsidTr="006F10FC">
        <w:tc>
          <w:tcPr>
            <w:tcW w:w="3780" w:type="dxa"/>
          </w:tcPr>
          <w:p w14:paraId="7DC95B39" w14:textId="3F19D37E" w:rsidR="00A26E7F" w:rsidRPr="00A26E7F" w:rsidRDefault="00A26E7F" w:rsidP="00A26E7F">
            <w:pPr>
              <w:jc w:val="both"/>
              <w:rPr>
                <w:b/>
                <w:i/>
              </w:rPr>
            </w:pPr>
            <w:r w:rsidRPr="00A26E7F">
              <w:rPr>
                <w:b/>
                <w:i/>
              </w:rPr>
              <w:t>Total</w:t>
            </w:r>
          </w:p>
        </w:tc>
        <w:tc>
          <w:tcPr>
            <w:tcW w:w="2790" w:type="dxa"/>
          </w:tcPr>
          <w:p w14:paraId="30BD92DE" w14:textId="77777777" w:rsidR="00A26E7F" w:rsidRPr="00A26E7F" w:rsidRDefault="00A26E7F" w:rsidP="00A26E7F">
            <w:pPr>
              <w:jc w:val="right"/>
              <w:rPr>
                <w:b/>
                <w:i/>
              </w:rPr>
            </w:pPr>
          </w:p>
        </w:tc>
        <w:tc>
          <w:tcPr>
            <w:tcW w:w="2790" w:type="dxa"/>
          </w:tcPr>
          <w:p w14:paraId="73B81D8C" w14:textId="49CD778B" w:rsidR="00A26E7F" w:rsidRPr="00A26E7F" w:rsidRDefault="00A26E7F" w:rsidP="00A26E7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48,806</w:t>
            </w:r>
          </w:p>
        </w:tc>
      </w:tr>
    </w:tbl>
    <w:p w14:paraId="2B948B22" w14:textId="75589829" w:rsidR="0062727F" w:rsidRDefault="006F10FC" w:rsidP="00663E94">
      <w:pPr>
        <w:spacing w:after="0"/>
        <w:jc w:val="both"/>
      </w:pPr>
      <w:r>
        <w:t xml:space="preserve">  </w:t>
      </w:r>
    </w:p>
    <w:p w14:paraId="2B948B23" w14:textId="4D348080" w:rsidR="0062727F" w:rsidRDefault="006F10FC" w:rsidP="00663E94">
      <w:pPr>
        <w:pStyle w:val="ListParagraph"/>
        <w:keepNext/>
        <w:keepLines/>
        <w:numPr>
          <w:ilvl w:val="0"/>
          <w:numId w:val="1"/>
        </w:numPr>
        <w:spacing w:after="0"/>
        <w:jc w:val="both"/>
      </w:pPr>
      <w:r>
        <w:lastRenderedPageBreak/>
        <w:t>LCE notes that the Commission’s reporting instructions, as reflected in the compliance reporting template (“Instructions” worksheet), requested information related to 2013 operations.  Becaus</w:t>
      </w:r>
      <w:r w:rsidRPr="006F10FC">
        <w:t>e LCE did not commence operations (i.e., commencement of service to retail electricity customers within the City of Lancaster, California) until May 2015</w:t>
      </w:r>
      <w:r>
        <w:t xml:space="preserve">, it has </w:t>
      </w:r>
      <w:r w:rsidR="00A26E7F">
        <w:t xml:space="preserve">no </w:t>
      </w:r>
      <w:r>
        <w:t>information to report in relation to the 2013 compliance year</w:t>
      </w:r>
      <w:r w:rsidRPr="006F10FC">
        <w:t>.</w:t>
      </w:r>
      <w:r>
        <w:t xml:space="preserve">  However, LCE is voluntarily providing information in the following table regarding</w:t>
      </w:r>
      <w:r w:rsidR="0062727F">
        <w:t xml:space="preserve"> procurement </w:t>
      </w:r>
      <w:r w:rsidR="00EC140F">
        <w:t xml:space="preserve">of unbundled renewable energy credits (RECs) </w:t>
      </w:r>
      <w:r w:rsidR="0062727F">
        <w:t xml:space="preserve">during the </w:t>
      </w:r>
      <w:r>
        <w:t xml:space="preserve">2015 compliance year.  </w:t>
      </w:r>
    </w:p>
    <w:p w14:paraId="6A6FF433" w14:textId="77777777" w:rsidR="00A26E7F" w:rsidRDefault="00A26E7F" w:rsidP="00A26E7F">
      <w:pPr>
        <w:keepNext/>
        <w:keepLines/>
        <w:spacing w:after="0"/>
        <w:jc w:val="both"/>
      </w:pPr>
    </w:p>
    <w:tbl>
      <w:tblPr>
        <w:tblStyle w:val="TableGrid"/>
        <w:tblW w:w="9360" w:type="dxa"/>
        <w:tblInd w:w="715" w:type="dxa"/>
        <w:tblLook w:val="04A0" w:firstRow="1" w:lastRow="0" w:firstColumn="1" w:lastColumn="0" w:noHBand="0" w:noVBand="1"/>
      </w:tblPr>
      <w:tblGrid>
        <w:gridCol w:w="3780"/>
        <w:gridCol w:w="2790"/>
        <w:gridCol w:w="2790"/>
      </w:tblGrid>
      <w:tr w:rsidR="00A26E7F" w:rsidRPr="006F10FC" w14:paraId="10D77BE9" w14:textId="77777777" w:rsidTr="00F15C22">
        <w:tc>
          <w:tcPr>
            <w:tcW w:w="3780" w:type="dxa"/>
          </w:tcPr>
          <w:p w14:paraId="3B52BCA4" w14:textId="77777777" w:rsidR="00A26E7F" w:rsidRPr="006F10FC" w:rsidRDefault="00A26E7F" w:rsidP="00A26E7F">
            <w:pPr>
              <w:keepNext/>
              <w:keepLines/>
              <w:jc w:val="both"/>
              <w:rPr>
                <w:b/>
              </w:rPr>
            </w:pPr>
            <w:r w:rsidRPr="006F10FC">
              <w:rPr>
                <w:b/>
              </w:rPr>
              <w:t>Facility Name</w:t>
            </w:r>
          </w:p>
        </w:tc>
        <w:tc>
          <w:tcPr>
            <w:tcW w:w="2790" w:type="dxa"/>
          </w:tcPr>
          <w:p w14:paraId="701BAB1A" w14:textId="77777777" w:rsidR="00A26E7F" w:rsidRPr="006F10FC" w:rsidRDefault="00A26E7F" w:rsidP="00A26E7F">
            <w:pPr>
              <w:keepNext/>
              <w:keepLines/>
              <w:jc w:val="right"/>
              <w:rPr>
                <w:b/>
              </w:rPr>
            </w:pPr>
            <w:r w:rsidRPr="006F10FC">
              <w:rPr>
                <w:b/>
              </w:rPr>
              <w:t>Location</w:t>
            </w:r>
          </w:p>
          <w:p w14:paraId="7080083E" w14:textId="77777777" w:rsidR="00A26E7F" w:rsidRPr="006F10FC" w:rsidRDefault="00A26E7F" w:rsidP="00A26E7F">
            <w:pPr>
              <w:keepNext/>
              <w:keepLines/>
              <w:jc w:val="right"/>
              <w:rPr>
                <w:b/>
              </w:rPr>
            </w:pPr>
            <w:r w:rsidRPr="006F10FC">
              <w:rPr>
                <w:b/>
              </w:rPr>
              <w:t>(City, State)</w:t>
            </w:r>
          </w:p>
        </w:tc>
        <w:tc>
          <w:tcPr>
            <w:tcW w:w="2790" w:type="dxa"/>
          </w:tcPr>
          <w:p w14:paraId="7AC91FD7" w14:textId="77777777" w:rsidR="00A26E7F" w:rsidRPr="006F10FC" w:rsidRDefault="00A26E7F" w:rsidP="00A26E7F">
            <w:pPr>
              <w:keepNext/>
              <w:keepLines/>
              <w:jc w:val="right"/>
              <w:rPr>
                <w:b/>
              </w:rPr>
            </w:pPr>
            <w:r w:rsidRPr="006F10FC">
              <w:rPr>
                <w:b/>
              </w:rPr>
              <w:t>Quantity (MWh)</w:t>
            </w:r>
          </w:p>
        </w:tc>
      </w:tr>
      <w:tr w:rsidR="00A26E7F" w14:paraId="5307D46A" w14:textId="77777777" w:rsidTr="00F15C22">
        <w:tc>
          <w:tcPr>
            <w:tcW w:w="3780" w:type="dxa"/>
          </w:tcPr>
          <w:p w14:paraId="5BEC0FC3" w14:textId="77777777" w:rsidR="00A26E7F" w:rsidRDefault="00A26E7F" w:rsidP="00A26E7F">
            <w:pPr>
              <w:keepNext/>
              <w:keepLines/>
              <w:jc w:val="both"/>
            </w:pPr>
            <w:r w:rsidRPr="006F10FC">
              <w:t>Monroe Street HED</w:t>
            </w:r>
          </w:p>
        </w:tc>
        <w:tc>
          <w:tcPr>
            <w:tcW w:w="2790" w:type="dxa"/>
          </w:tcPr>
          <w:p w14:paraId="0A25871B" w14:textId="77777777" w:rsidR="00A26E7F" w:rsidRDefault="00A26E7F" w:rsidP="00A26E7F">
            <w:pPr>
              <w:keepNext/>
              <w:keepLines/>
              <w:jc w:val="right"/>
            </w:pPr>
            <w:r>
              <w:t>Spokane, WA</w:t>
            </w:r>
          </w:p>
        </w:tc>
        <w:tc>
          <w:tcPr>
            <w:tcW w:w="2790" w:type="dxa"/>
          </w:tcPr>
          <w:p w14:paraId="5CBCD36D" w14:textId="77777777" w:rsidR="00A26E7F" w:rsidRDefault="00A26E7F" w:rsidP="00A26E7F">
            <w:pPr>
              <w:keepNext/>
              <w:keepLines/>
              <w:jc w:val="right"/>
            </w:pPr>
            <w:r>
              <w:t>5,037</w:t>
            </w:r>
          </w:p>
        </w:tc>
      </w:tr>
      <w:tr w:rsidR="00A26E7F" w14:paraId="641078E9" w14:textId="77777777" w:rsidTr="00F15C22">
        <w:tc>
          <w:tcPr>
            <w:tcW w:w="3780" w:type="dxa"/>
          </w:tcPr>
          <w:p w14:paraId="6E6CBBD9" w14:textId="77777777" w:rsidR="00A26E7F" w:rsidRDefault="00A26E7F" w:rsidP="00A26E7F">
            <w:pPr>
              <w:keepNext/>
              <w:keepLines/>
              <w:jc w:val="both"/>
            </w:pPr>
            <w:r w:rsidRPr="006F10FC">
              <w:t>Nine Mile HED</w:t>
            </w:r>
          </w:p>
        </w:tc>
        <w:tc>
          <w:tcPr>
            <w:tcW w:w="2790" w:type="dxa"/>
          </w:tcPr>
          <w:p w14:paraId="5C6F6FC3" w14:textId="77777777" w:rsidR="00A26E7F" w:rsidRDefault="00A26E7F" w:rsidP="00A26E7F">
            <w:pPr>
              <w:keepNext/>
              <w:keepLines/>
              <w:jc w:val="right"/>
            </w:pPr>
            <w:r>
              <w:t>Nine Mile Falls, WA</w:t>
            </w:r>
          </w:p>
        </w:tc>
        <w:tc>
          <w:tcPr>
            <w:tcW w:w="2790" w:type="dxa"/>
          </w:tcPr>
          <w:p w14:paraId="3A1F7677" w14:textId="77777777" w:rsidR="00A26E7F" w:rsidRDefault="00A26E7F" w:rsidP="00A26E7F">
            <w:pPr>
              <w:keepNext/>
              <w:keepLines/>
              <w:jc w:val="right"/>
            </w:pPr>
            <w:r>
              <w:t>748</w:t>
            </w:r>
          </w:p>
        </w:tc>
      </w:tr>
      <w:tr w:rsidR="00A26E7F" w14:paraId="5ED76A22" w14:textId="77777777" w:rsidTr="00F15C22">
        <w:tc>
          <w:tcPr>
            <w:tcW w:w="3780" w:type="dxa"/>
          </w:tcPr>
          <w:p w14:paraId="66FB7FFF" w14:textId="77777777" w:rsidR="00A26E7F" w:rsidRDefault="00A26E7F" w:rsidP="00A26E7F">
            <w:pPr>
              <w:keepNext/>
              <w:keepLines/>
              <w:jc w:val="both"/>
            </w:pPr>
            <w:r w:rsidRPr="006F10FC">
              <w:t>Nine Mile HED 2</w:t>
            </w:r>
          </w:p>
        </w:tc>
        <w:tc>
          <w:tcPr>
            <w:tcW w:w="2790" w:type="dxa"/>
          </w:tcPr>
          <w:p w14:paraId="596A556B" w14:textId="77777777" w:rsidR="00A26E7F" w:rsidRDefault="00A26E7F" w:rsidP="00A26E7F">
            <w:pPr>
              <w:keepNext/>
              <w:keepLines/>
              <w:jc w:val="right"/>
            </w:pPr>
            <w:r>
              <w:t>Nine Mile Falls, WA</w:t>
            </w:r>
          </w:p>
        </w:tc>
        <w:tc>
          <w:tcPr>
            <w:tcW w:w="2790" w:type="dxa"/>
          </w:tcPr>
          <w:p w14:paraId="5F5BC668" w14:textId="77777777" w:rsidR="00A26E7F" w:rsidRDefault="00A26E7F" w:rsidP="00A26E7F">
            <w:pPr>
              <w:keepNext/>
              <w:keepLines/>
              <w:jc w:val="right"/>
            </w:pPr>
            <w:r>
              <w:t>12,571</w:t>
            </w:r>
          </w:p>
        </w:tc>
      </w:tr>
      <w:tr w:rsidR="00A26E7F" w14:paraId="731F3520" w14:textId="77777777" w:rsidTr="00F15C22">
        <w:tc>
          <w:tcPr>
            <w:tcW w:w="3780" w:type="dxa"/>
          </w:tcPr>
          <w:p w14:paraId="090F78D7" w14:textId="77777777" w:rsidR="00A26E7F" w:rsidRDefault="00A26E7F" w:rsidP="00A26E7F">
            <w:pPr>
              <w:keepNext/>
              <w:keepLines/>
              <w:jc w:val="both"/>
            </w:pPr>
            <w:r w:rsidRPr="006F10FC">
              <w:t>Upper Falls HED</w:t>
            </w:r>
          </w:p>
        </w:tc>
        <w:tc>
          <w:tcPr>
            <w:tcW w:w="2790" w:type="dxa"/>
          </w:tcPr>
          <w:p w14:paraId="319B8575" w14:textId="77777777" w:rsidR="00A26E7F" w:rsidRDefault="00A26E7F" w:rsidP="00A26E7F">
            <w:pPr>
              <w:keepNext/>
              <w:keepLines/>
              <w:jc w:val="right"/>
            </w:pPr>
            <w:r>
              <w:t>Spokane, WA</w:t>
            </w:r>
          </w:p>
        </w:tc>
        <w:tc>
          <w:tcPr>
            <w:tcW w:w="2790" w:type="dxa"/>
          </w:tcPr>
          <w:p w14:paraId="365B9992" w14:textId="77777777" w:rsidR="00A26E7F" w:rsidRDefault="00A26E7F" w:rsidP="00A26E7F">
            <w:pPr>
              <w:keepNext/>
              <w:keepLines/>
              <w:jc w:val="right"/>
            </w:pPr>
            <w:r>
              <w:t>6,531</w:t>
            </w:r>
          </w:p>
        </w:tc>
      </w:tr>
      <w:tr w:rsidR="00A26E7F" w:rsidRPr="00A26E7F" w14:paraId="45E32342" w14:textId="77777777" w:rsidTr="00F15C22">
        <w:tc>
          <w:tcPr>
            <w:tcW w:w="3780" w:type="dxa"/>
          </w:tcPr>
          <w:p w14:paraId="68A126E8" w14:textId="77777777" w:rsidR="00A26E7F" w:rsidRPr="00A26E7F" w:rsidRDefault="00A26E7F" w:rsidP="00A26E7F">
            <w:pPr>
              <w:keepNext/>
              <w:keepLines/>
              <w:jc w:val="both"/>
              <w:rPr>
                <w:b/>
                <w:i/>
              </w:rPr>
            </w:pPr>
            <w:r w:rsidRPr="00A26E7F">
              <w:rPr>
                <w:b/>
                <w:i/>
              </w:rPr>
              <w:t>Total</w:t>
            </w:r>
          </w:p>
        </w:tc>
        <w:tc>
          <w:tcPr>
            <w:tcW w:w="2790" w:type="dxa"/>
          </w:tcPr>
          <w:p w14:paraId="095E8573" w14:textId="77777777" w:rsidR="00A26E7F" w:rsidRPr="00A26E7F" w:rsidRDefault="00A26E7F" w:rsidP="00A26E7F">
            <w:pPr>
              <w:keepNext/>
              <w:keepLines/>
              <w:jc w:val="right"/>
              <w:rPr>
                <w:b/>
                <w:i/>
              </w:rPr>
            </w:pPr>
          </w:p>
        </w:tc>
        <w:tc>
          <w:tcPr>
            <w:tcW w:w="2790" w:type="dxa"/>
          </w:tcPr>
          <w:p w14:paraId="0A32473A" w14:textId="6139D2B6" w:rsidR="00A26E7F" w:rsidRPr="00A26E7F" w:rsidRDefault="00A26E7F" w:rsidP="00A26E7F">
            <w:pPr>
              <w:keepNext/>
              <w:keepLines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24,887</w:t>
            </w:r>
          </w:p>
        </w:tc>
      </w:tr>
    </w:tbl>
    <w:p w14:paraId="2B948B24" w14:textId="77777777" w:rsidR="00EC140F" w:rsidRDefault="00EC140F" w:rsidP="00663E94">
      <w:pPr>
        <w:spacing w:after="0"/>
        <w:jc w:val="both"/>
      </w:pPr>
    </w:p>
    <w:p w14:paraId="2B948B25" w14:textId="061EF332" w:rsidR="00EC140F" w:rsidRPr="000977E9" w:rsidRDefault="00663E94" w:rsidP="00663E94">
      <w:pPr>
        <w:pStyle w:val="ListParagraph"/>
        <w:numPr>
          <w:ilvl w:val="0"/>
          <w:numId w:val="1"/>
        </w:numPr>
        <w:spacing w:after="0"/>
        <w:jc w:val="both"/>
      </w:pPr>
      <w:r>
        <w:t>LCE</w:t>
      </w:r>
      <w:r w:rsidR="00EC140F">
        <w:t xml:space="preserve"> has no recommendations at this </w:t>
      </w:r>
      <w:r>
        <w:t xml:space="preserve">point in </w:t>
      </w:r>
      <w:r w:rsidR="00EC140F">
        <w:t>time.</w:t>
      </w:r>
    </w:p>
    <w:sectPr w:rsidR="00EC140F" w:rsidRPr="000977E9" w:rsidSect="0009265C">
      <w:headerReference w:type="default" r:id="rId12"/>
      <w:footerReference w:type="default" r:id="rId13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3176E" w14:textId="77777777" w:rsidR="00F9003C" w:rsidRDefault="00F9003C" w:rsidP="000977E9">
      <w:pPr>
        <w:spacing w:after="0" w:line="240" w:lineRule="auto"/>
      </w:pPr>
      <w:r>
        <w:separator/>
      </w:r>
    </w:p>
  </w:endnote>
  <w:endnote w:type="continuationSeparator" w:id="0">
    <w:p w14:paraId="056CAAE3" w14:textId="77777777" w:rsidR="00F9003C" w:rsidRDefault="00F9003C" w:rsidP="0009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6224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B13C08" w14:textId="6C59DCB3" w:rsidR="00A26E7F" w:rsidRPr="00A26E7F" w:rsidRDefault="00A26E7F">
            <w:pPr>
              <w:pStyle w:val="Footer"/>
              <w:jc w:val="center"/>
            </w:pPr>
            <w:r w:rsidRPr="00A26E7F">
              <w:t xml:space="preserve">Page </w:t>
            </w:r>
            <w:r w:rsidRPr="00A26E7F">
              <w:rPr>
                <w:bCs/>
                <w:sz w:val="24"/>
                <w:szCs w:val="24"/>
              </w:rPr>
              <w:fldChar w:fldCharType="begin"/>
            </w:r>
            <w:r w:rsidRPr="00A26E7F">
              <w:rPr>
                <w:bCs/>
              </w:rPr>
              <w:instrText xml:space="preserve"> PAGE </w:instrText>
            </w:r>
            <w:r w:rsidRPr="00A26E7F">
              <w:rPr>
                <w:bCs/>
                <w:sz w:val="24"/>
                <w:szCs w:val="24"/>
              </w:rPr>
              <w:fldChar w:fldCharType="separate"/>
            </w:r>
            <w:r w:rsidR="00F21E8D">
              <w:rPr>
                <w:bCs/>
                <w:noProof/>
              </w:rPr>
              <w:t>2</w:t>
            </w:r>
            <w:r w:rsidRPr="00A26E7F">
              <w:rPr>
                <w:bCs/>
                <w:sz w:val="24"/>
                <w:szCs w:val="24"/>
              </w:rPr>
              <w:fldChar w:fldCharType="end"/>
            </w:r>
            <w:r w:rsidRPr="00A26E7F">
              <w:t xml:space="preserve"> of </w:t>
            </w:r>
            <w:r w:rsidRPr="00A26E7F">
              <w:rPr>
                <w:bCs/>
                <w:sz w:val="24"/>
                <w:szCs w:val="24"/>
              </w:rPr>
              <w:fldChar w:fldCharType="begin"/>
            </w:r>
            <w:r w:rsidRPr="00A26E7F">
              <w:rPr>
                <w:bCs/>
              </w:rPr>
              <w:instrText xml:space="preserve"> NUMPAGES  </w:instrText>
            </w:r>
            <w:r w:rsidRPr="00A26E7F">
              <w:rPr>
                <w:bCs/>
                <w:sz w:val="24"/>
                <w:szCs w:val="24"/>
              </w:rPr>
              <w:fldChar w:fldCharType="separate"/>
            </w:r>
            <w:r w:rsidR="00F21E8D">
              <w:rPr>
                <w:bCs/>
                <w:noProof/>
              </w:rPr>
              <w:t>2</w:t>
            </w:r>
            <w:r w:rsidRPr="00A26E7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051BB3" w14:textId="77777777" w:rsidR="00A26E7F" w:rsidRDefault="00A26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D5A1C" w14:textId="77777777" w:rsidR="00F9003C" w:rsidRDefault="00F9003C" w:rsidP="000977E9">
      <w:pPr>
        <w:spacing w:after="0" w:line="240" w:lineRule="auto"/>
      </w:pPr>
      <w:r>
        <w:separator/>
      </w:r>
    </w:p>
  </w:footnote>
  <w:footnote w:type="continuationSeparator" w:id="0">
    <w:p w14:paraId="0B904035" w14:textId="77777777" w:rsidR="00F9003C" w:rsidRDefault="00F9003C" w:rsidP="0009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BB088" w14:textId="4AF79B18" w:rsidR="006A7FD3" w:rsidRDefault="000977E9">
    <w:pPr>
      <w:pStyle w:val="Header"/>
    </w:pPr>
    <w:r>
      <w:t>Rulemaking 1</w:t>
    </w:r>
    <w:r w:rsidR="00707FB6">
      <w:t>5-02</w:t>
    </w:r>
    <w:r>
      <w:t>-0</w:t>
    </w:r>
    <w:r w:rsidR="00707FB6">
      <w:t>20</w:t>
    </w:r>
    <w:r>
      <w:tab/>
    </w:r>
    <w:r>
      <w:tab/>
    </w:r>
    <w:r w:rsidR="00545BFF">
      <w:t>Lancaster Choice Energy</w:t>
    </w:r>
    <w:r w:rsidR="009527F3">
      <w:t xml:space="preserve"> </w:t>
    </w:r>
    <w:r w:rsidR="00545BFF">
      <w:t>–</w:t>
    </w:r>
    <w:r w:rsidR="009527F3">
      <w:t xml:space="preserve"> </w:t>
    </w:r>
    <w:r w:rsidR="006A7FD3">
      <w:t>August 16,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C78"/>
    <w:multiLevelType w:val="hybridMultilevel"/>
    <w:tmpl w:val="5DFA9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30E35"/>
    <w:multiLevelType w:val="hybridMultilevel"/>
    <w:tmpl w:val="6DDAD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8B0BB3"/>
    <w:multiLevelType w:val="hybridMultilevel"/>
    <w:tmpl w:val="0540E7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7E9"/>
    <w:rsid w:val="0002470D"/>
    <w:rsid w:val="0009265C"/>
    <w:rsid w:val="000977E9"/>
    <w:rsid w:val="001F2B70"/>
    <w:rsid w:val="00252599"/>
    <w:rsid w:val="00404170"/>
    <w:rsid w:val="004300F2"/>
    <w:rsid w:val="00440FAA"/>
    <w:rsid w:val="00545BFF"/>
    <w:rsid w:val="005D5F4A"/>
    <w:rsid w:val="0062727F"/>
    <w:rsid w:val="00663E94"/>
    <w:rsid w:val="006A7FD3"/>
    <w:rsid w:val="006F10FC"/>
    <w:rsid w:val="00707FB6"/>
    <w:rsid w:val="00936843"/>
    <w:rsid w:val="009527F3"/>
    <w:rsid w:val="0095465B"/>
    <w:rsid w:val="00A26E7F"/>
    <w:rsid w:val="00A47691"/>
    <w:rsid w:val="00A702ED"/>
    <w:rsid w:val="00AA664A"/>
    <w:rsid w:val="00AF7758"/>
    <w:rsid w:val="00B216A1"/>
    <w:rsid w:val="00D631AE"/>
    <w:rsid w:val="00D64174"/>
    <w:rsid w:val="00DC0090"/>
    <w:rsid w:val="00DE1DE3"/>
    <w:rsid w:val="00E33EE7"/>
    <w:rsid w:val="00EC140F"/>
    <w:rsid w:val="00EE4A7D"/>
    <w:rsid w:val="00F0130C"/>
    <w:rsid w:val="00F21E8D"/>
    <w:rsid w:val="00F9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48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7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7E9"/>
  </w:style>
  <w:style w:type="paragraph" w:styleId="Footer">
    <w:name w:val="footer"/>
    <w:basedOn w:val="Normal"/>
    <w:link w:val="FooterChar"/>
    <w:uiPriority w:val="99"/>
    <w:unhideWhenUsed/>
    <w:rsid w:val="00097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7E9"/>
  </w:style>
  <w:style w:type="paragraph" w:styleId="ListParagraph">
    <w:name w:val="List Paragraph"/>
    <w:basedOn w:val="Normal"/>
    <w:uiPriority w:val="34"/>
    <w:qFormat/>
    <w:rsid w:val="00097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2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7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7E9"/>
  </w:style>
  <w:style w:type="paragraph" w:styleId="Footer">
    <w:name w:val="footer"/>
    <w:basedOn w:val="Normal"/>
    <w:link w:val="FooterChar"/>
    <w:uiPriority w:val="99"/>
    <w:unhideWhenUsed/>
    <w:rsid w:val="00097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7E9"/>
  </w:style>
  <w:style w:type="paragraph" w:styleId="ListParagraph">
    <w:name w:val="List Paragraph"/>
    <w:basedOn w:val="Normal"/>
    <w:uiPriority w:val="34"/>
    <w:qFormat/>
    <w:rsid w:val="00097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2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0E3430FC406C47886367118402139F" ma:contentTypeVersion="2" ma:contentTypeDescription="Create a new document." ma:contentTypeScope="" ma:versionID="a019c06c993fc6454f60ab1e6a7ff117">
  <xsd:schema xmlns:xsd="http://www.w3.org/2001/XMLSchema" xmlns:xs="http://www.w3.org/2001/XMLSchema" xmlns:p="http://schemas.microsoft.com/office/2006/metadata/properties" xmlns:ns2="2f4b7d90-cbc6-4230-b4a5-9225a0816b16" targetNamespace="http://schemas.microsoft.com/office/2006/metadata/properties" ma:root="true" ma:fieldsID="fa70298a1b2d4ca2b70eb527664ac513" ns2:_="">
    <xsd:import namespace="2f4b7d90-cbc6-4230-b4a5-9225a0816b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b7d90-cbc6-4230-b4a5-9225a0816b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FC049-E81B-4B0B-9CC4-175B57CCD383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2f4b7d90-cbc6-4230-b4a5-9225a0816b1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9282D72-F58A-4318-AADC-D079C010B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B6AE4-6638-4CD7-9921-1B2A74F60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b7d90-cbc6-4230-b4a5-9225a0816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F54C0-328C-4E5F-8736-8E50AFCB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Kirby Dusel</dc:creator>
  <cp:lastModifiedBy>Figueroa, Erika</cp:lastModifiedBy>
  <cp:revision>3</cp:revision>
  <cp:lastPrinted>2016-09-01T18:24:00Z</cp:lastPrinted>
  <dcterms:created xsi:type="dcterms:W3CDTF">2016-08-17T01:58:00Z</dcterms:created>
  <dcterms:modified xsi:type="dcterms:W3CDTF">2016-09-01T18:24:00Z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0x010100700E3430FC406C47886367118402139F</vt:lpwstr>
  </property>
</Properties>
</file>